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CD" w:rsidRPr="00D576BF" w:rsidRDefault="00E30FCD" w:rsidP="00D576BF">
      <w:pPr>
        <w:rPr>
          <w:rFonts w:ascii="Arial" w:hAnsi="Arial" w:cs="Arial"/>
          <w:b/>
          <w:sz w:val="24"/>
          <w:szCs w:val="24"/>
        </w:rPr>
      </w:pPr>
      <w:r w:rsidRPr="00D576BF">
        <w:rPr>
          <w:rFonts w:ascii="Arial" w:hAnsi="Arial" w:cs="Arial"/>
          <w:b/>
          <w:sz w:val="24"/>
          <w:szCs w:val="24"/>
        </w:rPr>
        <w:t>Постановление Совета народных комиссаров Союза СССР и ЦК ВК</w:t>
      </w:r>
      <w:proofErr w:type="gramStart"/>
      <w:r w:rsidRPr="00D576BF">
        <w:rPr>
          <w:rFonts w:ascii="Arial" w:hAnsi="Arial" w:cs="Arial"/>
          <w:b/>
          <w:sz w:val="24"/>
          <w:szCs w:val="24"/>
        </w:rPr>
        <w:t>П(</w:t>
      </w:r>
      <w:proofErr w:type="gramEnd"/>
      <w:r w:rsidRPr="00D576BF">
        <w:rPr>
          <w:rFonts w:ascii="Arial" w:hAnsi="Arial" w:cs="Arial"/>
          <w:b/>
          <w:sz w:val="24"/>
          <w:szCs w:val="24"/>
        </w:rPr>
        <w:t>б)</w:t>
      </w:r>
    </w:p>
    <w:p w:rsidR="00E30FCD" w:rsidRPr="00E30FCD" w:rsidRDefault="00E30FCD" w:rsidP="00E30FCD">
      <w:pPr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августа 1941 г. Москва, Кремль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 Народных Комиссаров Союза ССР и ЦК ВК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П(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постановляют: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Переселить всех немцев из республики Немцев Поволжья и из областей Саратовской и Сталинградской в следующие края и области: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Красноярский край — 70.000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Алтайский край — 91.000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Омская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80.000 чел.</w:t>
      </w:r>
      <w:bookmarkStart w:id="0" w:name="_GoBack"/>
      <w:bookmarkEnd w:id="0"/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Новосибирская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92.000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К[</w:t>
      </w:r>
      <w:proofErr w:type="spellStart"/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азахская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 ССР — 100.000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том числе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Семипалатинская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10.000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Акмолинская</w:t>
      </w:r>
      <w:proofErr w:type="spellEnd"/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20.000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Северо-Казахстанская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20.000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Кустанайская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—16.000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Павлодарская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18.000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Восточно-Казахстанская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обл. — 16.000 чел.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Переселению подлежат все без исключения 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немцы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жители городов, так и сельских местностей.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Возложить на НКВД СССР руководство переселением немцев. Представить НКВД СССР право привлекать к работе по переселению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Наркомсовхоз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Переселенческое Управление при СНК СССР в центре и их органы на местах.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Переселение производить целыми колхозами. Вселение на новых местах производить как путем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довселения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целых колхозов в существующие колхозы и совхозы, так и путем отдельного расселения переселяемого колхоза на новом месте, используя для этого подготовленный переселенческий фонд и все пус</w:t>
      </w: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тующие дома в сельских местностях и за счет уплотнения живущих.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отсутствии жилого фонда и хоз. построек в местах расселения произвести строительство домов силами переселяемых.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Городских жителей расселять в районных центрах и других городах, 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кроме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областных.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Разрешить переселяемым брать с собой личное имущество, мелкий сельскохозяйственный и бытовой инвентарь и продовольствие, всего весом до 1 тонны на семью.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6. 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Установить, что принадлежащие переселяемым постройки, сельскохозяйственные орудия, скот и зернофураж остается на местах и сдается по оценочному акту специальным комиссиям.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Оставляемое недвижимое имущество, продовольствие и скот (кроме лошадей) подлежит восстановлению колхозу, колхознику и единоличнику по квитанциям, за вычетом полного покрытия обязательства по государственным поставкам за 1941 г. и недоимок прошлых лет. Постройки восстанавливаются на месте путем предоставления готовых домов или материалов на постройку.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Обязать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Наркомзаг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(тов. Субботин) принять от переселяемых хозяйств зерно, фураж и другие продовольственные культуры и выдать натурой в местах вселения взамен принятого зерна и фуража (сверх установленных для этих хозяйств обязательств по сдаче зерна и фуража государству), — не более трех центнеров на человека зерно-фуража и потребное количество семенного фонда и зернофуража для обобществленного скота.</w:t>
      </w:r>
      <w:proofErr w:type="gramEnd"/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 Возложить на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(тов. Бенедиктов)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(тов. Смирнов) организацию приема и временное содержание оставляемого переселяемыми немцами скота. Разрешить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Наркомзему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произвести нужные затраты на производство приемки и содержание скота.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Разрешить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Наркомзему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СССР:</w:t>
      </w:r>
    </w:p>
    <w:p w:rsidR="00E30FCD" w:rsidRPr="00E30FCD" w:rsidRDefault="00E30FCD" w:rsidP="00E30FCD">
      <w:pPr>
        <w:spacing w:before="120" w:after="24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привлечь учащихся сельскохозяйственных Вузов, техникумов и школ для обслуживания остающегося скота;</w:t>
      </w:r>
    </w:p>
    <w:p w:rsidR="00E30FCD" w:rsidRPr="00E30FCD" w:rsidRDefault="00E30FCD" w:rsidP="00E30FCD">
      <w:pPr>
        <w:spacing w:before="120" w:after="240" w:line="240" w:lineRule="auto"/>
        <w:ind w:left="6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установить порядок оплаты лиц, занятых на обслуживании скота.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Обязать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СССР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трехдневный срок издать инструкцию по применению настоящего постановления.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9. Обязать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НКСовхозов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(тов. Лобанов) в течение 1941—1942 гг. выдать переселяемым колхозам и колхозникам скот (кроме лошадей) в количестве 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сданного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ими (сверх мясопоставок) при переселении.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Разрешить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НКСовхозов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выдавать молодняк взамен взрослого скота с денежной компенсацией за разницу стоимости взрослого скота и молодняка.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10.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Наркомфину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СССР, совместно с Госбанком СССР и заинтересованными Наркоматами — в трехдневный срок определить порядок и источники оплаты расходов, понесенных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Наркомзагом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Наркомземом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НКСовхозов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производство приемки, содержания и восстановления принятого имущества переселяемых колхозов и колхозников.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Обязать Госбанк СССР обеспечить кредитование системы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операций по приемке и возврату скота, предусмотренных настоящим постановлением.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11. Обязать председателей областных и районных исполкомов, местностей из которых выселяются немцы, совместно с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Наркомземом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Наркомзагом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НКМиМП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образовать комиссии по приемке оставляемого имущества, зерна и скота по оценочным актам.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Разрешить привлечь, в порядке трудовой повинности, колхозников для обслуживания остающегося скота.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Возложить на председателя СНК КССР и секретаря ЦК К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П(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Казахстана, на председателей Крайисполкомов и Крайкомов ВКП(б) Красноярского и Алтайского </w:t>
      </w: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краев и на председателей облисполкомов и обкомов ВКП(б) Новосибирской, Омской, Акмолинской, Павлодарской, Семипалатинской, Кустанайской, Северо-Казахстанской и Восточно-Казахстанской областей — организацию приема на станциях разгрузки, перевозку до места расселения и устройство переселяемых в сельских местностях и городах.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Разрешить мобилизовать нужное количество авто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гужтранспорта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местных организаций и колхозов для перевозки переселяемых.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13. Питание переселяемых в пути возложить на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Наркомторг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(тов. Любимов) в пунктах определяемых НКВД СССР.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14. Медицинское обслуживание переселяемых в пути возложить на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Наркомздрав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СССР (тов.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Митеров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для чего по заявке НКВД СССР выделить медицинский персонал, медикаменты и медико-санитарный инвентарь.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15.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Наркомфину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СССР, совместно с НКВД СССР, в трехдневный срок представить на утверждение СНК СССР расчет потребных на выселение и расселение переселяемых средств, определив источники их покрытия.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Выделить НКВД СССР аванс на расходы по переселению 20 миллионов рублей из резервного фонда СНК СССР.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Расходы по переселению производить: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 расселению и хозяйственному устройству через соответствующие Совнаркомы, области и краевые исполнительные комитеты;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по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этапированию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оперативные расходы через НКВД СССР.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К пересылке приступить с 3 сентября 1941 года и за</w:t>
      </w: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кончить 20 сентября 1941 года.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НКВД СССР к 1 сентября представить в СНК СССР и ЦК ВК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П(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план переселения и предложения о материально-техническом обеспечении жилищного и хозяйственного строительства для переселяемых колхозов.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18. Перевозку переселяемых из Республики Немцев Поволжья и Саратовской области произвести по железной дороге и из Сталинградской области — водным транспортом через Гурьев.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Обязать НКПС (тов. Каганович Л. М.), НКМФ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(тов.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Дукельского) и НКРФ (тов.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Шашкова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произвести перевозку всех переселяемых в срок с 1 сентября по 16 октября, организовав подачу вагонов и пароходов по графику, составленному совместно с НКВД.</w:t>
      </w:r>
    </w:p>
    <w:p w:rsidR="00E30FCD" w:rsidRPr="00E30FCD" w:rsidRDefault="00E30FCD" w:rsidP="00E30FCD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19. Обязать СНК РСФСР тов.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Пекшева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совместно с Переселенческим Управлением при СНК СССР тов.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Кобзиным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Наркомземом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СССР тов. </w:t>
      </w:r>
      <w:proofErr w:type="spell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Бенедиктовым</w:t>
      </w:r>
      <w:proofErr w:type="spell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в трехдневный срок представить в СНК СССР и ЦК ВК</w:t>
      </w:r>
      <w:proofErr w:type="gramStart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П(</w:t>
      </w:r>
      <w:proofErr w:type="gramEnd"/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предложения о порядке ис</w:t>
      </w:r>
      <w:r w:rsidRPr="00E30F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пользования остающихся строений, скота, земельных фондов и всего остального имущества в целях расселения колхозников, эвакуируемых из фронтовой полосы.</w:t>
      </w:r>
    </w:p>
    <w:p w:rsidR="00E30FCD" w:rsidRPr="00E30FCD" w:rsidRDefault="00E30FCD" w:rsidP="00E30F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30FCD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Герман А. А. История Республики немцев Поволжья в событиях, фактах, документах. М., 1996. С. 229-233.</w:t>
      </w:r>
    </w:p>
    <w:p w:rsidR="00B37D34" w:rsidRDefault="00B37D34"/>
    <w:sectPr w:rsidR="00B3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5C"/>
    <w:rsid w:val="007239C0"/>
    <w:rsid w:val="0077565C"/>
    <w:rsid w:val="00785C19"/>
    <w:rsid w:val="00B37D34"/>
    <w:rsid w:val="00D576BF"/>
    <w:rsid w:val="00E3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0F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0F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2021-04-20T23:07:00Z</dcterms:created>
  <dcterms:modified xsi:type="dcterms:W3CDTF">2021-04-20T23:18:00Z</dcterms:modified>
</cp:coreProperties>
</file>